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opFromText="1134" w:bottomFromText="1134" w:horzAnchor="page" w:tblpX="1192" w:tblpYSpec="top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E52A55" w:rsidRPr="00DA46A5" w:rsidTr="00E52A55">
        <w:trPr>
          <w:trHeight w:val="559"/>
        </w:trPr>
        <w:tc>
          <w:tcPr>
            <w:tcW w:w="10008" w:type="dxa"/>
          </w:tcPr>
          <w:p w:rsidR="00E52A55" w:rsidRPr="00E52A55" w:rsidRDefault="00E52A55" w:rsidP="00E52A55">
            <w:pPr>
              <w:pStyle w:val="HTML-kntformzot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ACO PROFILINE FOLYÓKÁK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>Fix magasságú folyóka H=5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>, L=100,0cm és 50,0 cm hosszúságban, horganyzott acélból, beépítési szélesség B=13cm, H=5cm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Default="00E52A55" w:rsidP="00E52A55">
            <w:pPr>
              <w:pStyle w:val="HTML-kntformzott"/>
              <w:tabs>
                <w:tab w:val="clear" w:pos="10992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homlokzat és terasz folyóka, 7,5cm fix magasságú, mindkét oldalán integrált perforált </w:t>
            </w:r>
          </w:p>
          <w:p w:rsidR="00E52A55" w:rsidRDefault="00E52A55" w:rsidP="00E52A55">
            <w:pPr>
              <w:pStyle w:val="HTML-kntformzott"/>
              <w:tabs>
                <w:tab w:val="clear" w:pos="10992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kavics lemez, 4mm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Drain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résekkel, zárt folyókafenékkel (stabil helyzet a beállítás során a), gyárilag összeszerelt és </w:t>
            </w:r>
          </w:p>
          <w:p w:rsidR="00E52A55" w:rsidRPr="00DA46A5" w:rsidRDefault="00E52A55" w:rsidP="00E52A55">
            <w:pPr>
              <w:pStyle w:val="HTML-kntformzott"/>
              <w:tabs>
                <w:tab w:val="clear" w:pos="10992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rácsrögzítő szerelvénnyel ellátva, 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hidraulikus kapacitás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A46A5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DA46A5">
              <w:rPr>
                <w:rFonts w:ascii="Arial" w:hAnsi="Arial" w:cs="Arial"/>
                <w:color w:val="000000"/>
              </w:rPr>
              <w:t>5 l/sec*m.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Gyártó: ACO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Anyag: </w:t>
            </w:r>
            <w:r>
              <w:rPr>
                <w:rFonts w:ascii="Arial" w:hAnsi="Arial" w:cs="Arial"/>
                <w:color w:val="000000"/>
                <w:u w:val="single"/>
              </w:rPr>
              <w:t>Horganyzott acél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szélesség: 13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magasság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Pr="00DA46A5">
              <w:rPr>
                <w:rFonts w:ascii="Arial" w:hAnsi="Arial" w:cs="Arial"/>
                <w:color w:val="000000"/>
              </w:rPr>
              <w:t>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Elemek beépítési hossza: 50 cm és 100 cm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>Fix magasságú folyóka H=7,5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>, L=100,0cm és 50,0 cm hosszúságban, horganyzott acélból, beépítési szélesség B=13cm, H=7,5cm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Default="00E52A55" w:rsidP="00E52A55">
            <w:pPr>
              <w:pStyle w:val="HTML-kntformzott"/>
              <w:tabs>
                <w:tab w:val="clear" w:pos="10992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homlokzat és terasz folyóka, 7,5cm fix magasságú, mindkét oldalán integrált perforált </w:t>
            </w:r>
          </w:p>
          <w:p w:rsidR="00E52A55" w:rsidRDefault="00E52A55" w:rsidP="00E52A55">
            <w:pPr>
              <w:pStyle w:val="HTML-kntformzott"/>
              <w:tabs>
                <w:tab w:val="clear" w:pos="10992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kavics lemez, 4mm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Drain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résekkel, zárt folyókafenékkel (stabil helyzet a beállítás során a), gyárilag összeszerelt és </w:t>
            </w:r>
          </w:p>
          <w:p w:rsidR="00E52A55" w:rsidRPr="00DA46A5" w:rsidRDefault="00E52A55" w:rsidP="00E52A55">
            <w:pPr>
              <w:pStyle w:val="HTML-kntformzott"/>
              <w:tabs>
                <w:tab w:val="clear" w:pos="10992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rácsrögzítő szerelvénnyel ellátva, 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hidraulikus kapacitás 2,5 l/sec*m.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Gyártó: ACO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Anyag: </w:t>
            </w:r>
            <w:r>
              <w:rPr>
                <w:rFonts w:ascii="Arial" w:hAnsi="Arial" w:cs="Arial"/>
                <w:color w:val="000000"/>
                <w:u w:val="single"/>
              </w:rPr>
              <w:t>Horganyzott acél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szélesség: 13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magasság: 7,5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Elemek beépítési hossza: 50 cm és 100 cm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>Fix magasságú folyóka H=5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, L=100,0cm és 50,0 cm hosszúságban, </w:t>
            </w:r>
            <w:r>
              <w:rPr>
                <w:rFonts w:ascii="Arial" w:hAnsi="Arial" w:cs="Arial"/>
                <w:color w:val="000000"/>
              </w:rPr>
              <w:t>rozsdamentes</w:t>
            </w:r>
            <w:r w:rsidRPr="00DA46A5">
              <w:rPr>
                <w:rFonts w:ascii="Arial" w:hAnsi="Arial" w:cs="Arial"/>
                <w:color w:val="000000"/>
              </w:rPr>
              <w:t xml:space="preserve"> acélból, beépítési szélesség B=13cm, H=5cm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homlokzat és terasz folyóka, 5cm fix magasságú, mindkét oldalán integrált perforált kavics lemez, 4mm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Drain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résekkel, zárt folyókafenékkel (stabil helyzet a beállítás során a), gyárilag összeszerelt és rácsrögzítő szerelvénnyel ellátva, 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hidraulikus kapacitás 1,15 l/sec*m.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Gyártó: ACO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Anyag: </w:t>
            </w:r>
            <w:r>
              <w:rPr>
                <w:rFonts w:ascii="Arial" w:hAnsi="Arial" w:cs="Arial"/>
                <w:color w:val="000000"/>
                <w:u w:val="single"/>
              </w:rPr>
              <w:t>Rozsdamentes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 xml:space="preserve"> acél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 (AISI 304)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szélesség: 13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magasság: 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Elemek beépítési hossza: 50 cm és 100 cm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>Fix magasságú folyóka H=</w:t>
            </w:r>
            <w:r>
              <w:rPr>
                <w:rFonts w:ascii="Arial" w:hAnsi="Arial" w:cs="Arial"/>
                <w:color w:val="000000"/>
                <w:u w:val="single"/>
              </w:rPr>
              <w:t>7,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>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, L=100,0cm és 50,0 cm hosszúságban, </w:t>
            </w:r>
            <w:r>
              <w:rPr>
                <w:rFonts w:ascii="Arial" w:hAnsi="Arial" w:cs="Arial"/>
                <w:color w:val="000000"/>
              </w:rPr>
              <w:t>rozsdamentes</w:t>
            </w:r>
            <w:r w:rsidRPr="00DA46A5">
              <w:rPr>
                <w:rFonts w:ascii="Arial" w:hAnsi="Arial" w:cs="Arial"/>
                <w:color w:val="000000"/>
              </w:rPr>
              <w:t xml:space="preserve"> acélból, beépítési szélesség B=13cm, H=</w:t>
            </w:r>
            <w:r>
              <w:rPr>
                <w:rFonts w:ascii="Arial" w:hAnsi="Arial" w:cs="Arial"/>
                <w:color w:val="000000"/>
              </w:rPr>
              <w:t>7,</w:t>
            </w:r>
            <w:r w:rsidRPr="00DA46A5">
              <w:rPr>
                <w:rFonts w:ascii="Arial" w:hAnsi="Arial" w:cs="Arial"/>
                <w:color w:val="000000"/>
              </w:rPr>
              <w:t>5cm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homlokzat és terasz folyóka, 5cm fix magasságú, mindkét oldalán integrált perforált kavics lemez, 4mm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Drain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résekkel, zárt folyókafenékkel (stabil helyzet a beállítás során a), gyárilag összeszerelt és rácsrögzítő szerelvénnyel ellátva, 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hidraulikus kapacitás 1,15 l/sec*m.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Gyártó: ACO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Anyag: </w:t>
            </w:r>
            <w:r>
              <w:rPr>
                <w:rFonts w:ascii="Arial" w:hAnsi="Arial" w:cs="Arial"/>
                <w:color w:val="000000"/>
                <w:u w:val="single"/>
              </w:rPr>
              <w:t>Rozsdamentes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 xml:space="preserve"> acél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 (AISI 304)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szélesség: 13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Beépítési magasság: </w:t>
            </w:r>
            <w:r>
              <w:rPr>
                <w:rFonts w:ascii="Arial" w:hAnsi="Arial" w:cs="Arial"/>
                <w:color w:val="000000"/>
              </w:rPr>
              <w:t>7,</w:t>
            </w:r>
            <w:r w:rsidRPr="00DA46A5">
              <w:rPr>
                <w:rFonts w:ascii="Arial" w:hAnsi="Arial" w:cs="Arial"/>
                <w:color w:val="000000"/>
              </w:rPr>
              <w:t>5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Elemek beépítési hossza: 50 cm és 100 cm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lastRenderedPageBreak/>
              <w:t>Állítható magasságú folyóka</w:t>
            </w:r>
            <w:r w:rsidRPr="00DA46A5">
              <w:rPr>
                <w:rFonts w:ascii="Arial" w:hAnsi="Arial" w:cs="Arial"/>
                <w:color w:val="000000"/>
              </w:rPr>
              <w:t xml:space="preserve"> H=5,5-16,8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tabs>
                <w:tab w:val="clear" w:pos="916"/>
                <w:tab w:val="left" w:pos="459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>, L=100,0cm és 50,0 cm hosszúságban, horganyzott acélból, beépítési szélesség B=13cm, H=5,5-16,8cm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homlokzat és terasz folyóka, fokozatmentesen állítható 5,5-16,8cm között, mindkét oldalán integrált </w:t>
            </w:r>
            <w:r>
              <w:rPr>
                <w:rFonts w:ascii="Arial" w:hAnsi="Arial" w:cs="Arial"/>
                <w:color w:val="000000"/>
              </w:rPr>
              <w:t>perforált</w:t>
            </w:r>
          </w:p>
          <w:p w:rsidR="00E52A5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kavics lemez, 4mm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Drain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résekkel, zárt folyókafenékkel (stabil helyzet a beállítás során a), gyárilag összeszerelt és </w:t>
            </w:r>
          </w:p>
          <w:p w:rsidR="00E52A55" w:rsidRPr="00DA46A5" w:rsidRDefault="00E52A55" w:rsidP="00E52A55">
            <w:pPr>
              <w:pStyle w:val="HTML-kntformzott"/>
              <w:tabs>
                <w:tab w:val="clear" w:pos="10076"/>
                <w:tab w:val="clear" w:pos="10992"/>
                <w:tab w:val="left" w:pos="10099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rácsrögzítő szerelvénnyel ellátva, 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hidraulikus kapacitás 1,50-5,25 l/sec*m (beépítési mélységtől függően).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Gyártó: ACO</w:t>
            </w:r>
          </w:p>
          <w:p w:rsidR="00E52A55" w:rsidRPr="00DA46A5" w:rsidRDefault="00E52A55" w:rsidP="00E52A55">
            <w:pPr>
              <w:pStyle w:val="HTML-kntformzott"/>
              <w:tabs>
                <w:tab w:val="clear" w:pos="916"/>
                <w:tab w:val="left" w:pos="743"/>
              </w:tabs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Anyag: 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>Horganyzott acél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szélesség: 13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magasság: 5,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5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- 16,8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Elemek beépítési hossza: 50 cm és 100 cm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>Állítható magasságú folyóka</w:t>
            </w:r>
            <w:r w:rsidRPr="00DA46A5">
              <w:rPr>
                <w:rFonts w:ascii="Arial" w:hAnsi="Arial" w:cs="Arial"/>
                <w:color w:val="000000"/>
              </w:rPr>
              <w:t xml:space="preserve"> H=5,5-16,8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, L=100,0cm és 50,0 cm hosszúságban, </w:t>
            </w:r>
            <w:r>
              <w:rPr>
                <w:rFonts w:ascii="Arial" w:hAnsi="Arial" w:cs="Arial"/>
                <w:color w:val="000000"/>
              </w:rPr>
              <w:t>rozsdamentes</w:t>
            </w:r>
            <w:r w:rsidRPr="00DA46A5">
              <w:rPr>
                <w:rFonts w:ascii="Arial" w:hAnsi="Arial" w:cs="Arial"/>
                <w:color w:val="000000"/>
              </w:rPr>
              <w:t xml:space="preserve"> acélból, beépítési szélesség B=13cm, H=5,5-16,8cm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homlokzat és terasz folyóka, fokozatmentesen állítható 5,5-16,8cm között, mindkét oldalán integrált perforált kavics lemez, 4mm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Drain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résekkel, zárt folyókafenékkel (stabil helyzet a beállítás során a), gyárilag összeszerelt és rácsrögzítő szerelvénnyel ellátva, 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hidraulikus kapacitás 1,50-5,25 l/sec*m (beépítési mélységtől függően).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>Gyártó: ACO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 xml:space="preserve">Anyag: 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>Rozsdamentes acél (AISI 304)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szélesség: 13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ab/>
              <w:t>Beépítési magasság: 5,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5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- 16,8 cm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        Elemek beépítési hossza: 50 cm és 100 cm</w:t>
            </w:r>
          </w:p>
        </w:tc>
      </w:tr>
      <w:tr w:rsidR="00E52A55" w:rsidRPr="00DA46A5" w:rsidTr="00E52A55">
        <w:trPr>
          <w:trHeight w:val="465"/>
        </w:trPr>
        <w:tc>
          <w:tcPr>
            <w:tcW w:w="10008" w:type="dxa"/>
          </w:tcPr>
          <w:p w:rsidR="00E52A55" w:rsidRPr="00E52A55" w:rsidRDefault="00E52A55" w:rsidP="00E52A55">
            <w:pPr>
              <w:pStyle w:val="HTML-kntformzott"/>
              <w:jc w:val="center"/>
              <w:rPr>
                <w:rFonts w:ascii="Arial" w:hAnsi="Arial" w:cs="Arial"/>
                <w:b/>
                <w:color w:val="000000"/>
              </w:rPr>
            </w:pPr>
            <w:r w:rsidRPr="00E52A55">
              <w:rPr>
                <w:rFonts w:ascii="Arial" w:hAnsi="Arial" w:cs="Arial"/>
                <w:b/>
                <w:color w:val="000000"/>
              </w:rPr>
              <w:t>RÁCSOK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>Horganyzott acél bordásrács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rPr>
                <w:rFonts w:ascii="Arial" w:hAnsi="Arial" w:cs="Arial"/>
                <w:sz w:val="20"/>
                <w:szCs w:val="20"/>
              </w:rPr>
            </w:pPr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 bordás rács, L=100,0cm és 50,0 cm hosszúságban, horganyzott acélból, A15 terhelésre.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 w:rsidRPr="00DA46A5">
              <w:rPr>
                <w:rFonts w:ascii="Arial" w:hAnsi="Arial" w:cs="Arial"/>
                <w:color w:val="000000"/>
                <w:u w:val="single"/>
              </w:rPr>
              <w:t xml:space="preserve">Horganyzott acél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hálós 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>rács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háló</w:t>
            </w:r>
            <w:r w:rsidRPr="00DA46A5">
              <w:rPr>
                <w:rFonts w:ascii="Arial" w:hAnsi="Arial" w:cs="Arial"/>
                <w:color w:val="000000"/>
              </w:rPr>
              <w:t xml:space="preserve">s rács, </w:t>
            </w:r>
            <w:r>
              <w:rPr>
                <w:rFonts w:ascii="Arial" w:hAnsi="Arial" w:cs="Arial"/>
                <w:color w:val="000000"/>
              </w:rPr>
              <w:t xml:space="preserve">30x10mm osztásokkal, </w:t>
            </w:r>
            <w:r w:rsidRPr="00DA46A5">
              <w:rPr>
                <w:rFonts w:ascii="Arial" w:hAnsi="Arial" w:cs="Arial"/>
                <w:color w:val="000000"/>
              </w:rPr>
              <w:t>L=100,0cm és 50,0 cm hosszúságban, horganyzott acélból, A15 terhelésre</w:t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Rozsdamentes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 xml:space="preserve"> acél bordásrács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DA46A5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</w:rPr>
              <w:t xml:space="preserve"> bordás rács, L=100,0cm és 50,0 cm hosszúságban, </w:t>
            </w:r>
            <w:r>
              <w:rPr>
                <w:rFonts w:ascii="Arial" w:hAnsi="Arial" w:cs="Arial"/>
                <w:color w:val="000000"/>
              </w:rPr>
              <w:t>rozsdamentes</w:t>
            </w:r>
            <w:r w:rsidRPr="00DA46A5">
              <w:rPr>
                <w:rFonts w:ascii="Arial" w:hAnsi="Arial" w:cs="Arial"/>
                <w:color w:val="000000"/>
              </w:rPr>
              <w:t xml:space="preserve"> acélból</w:t>
            </w:r>
            <w:r>
              <w:rPr>
                <w:rFonts w:ascii="Arial" w:hAnsi="Arial" w:cs="Arial"/>
                <w:color w:val="000000"/>
              </w:rPr>
              <w:t xml:space="preserve"> (AISI 304)</w:t>
            </w:r>
            <w:r w:rsidRPr="00DA46A5">
              <w:rPr>
                <w:rFonts w:ascii="Arial" w:hAnsi="Arial" w:cs="Arial"/>
                <w:color w:val="000000"/>
              </w:rPr>
              <w:t>, A15 terhelésre.</w:t>
            </w:r>
            <w:r w:rsidRPr="00DA46A5">
              <w:rPr>
                <w:rFonts w:ascii="Arial" w:hAnsi="Arial" w:cs="Arial"/>
                <w:color w:val="000000"/>
              </w:rPr>
              <w:tab/>
            </w:r>
          </w:p>
        </w:tc>
      </w:tr>
      <w:tr w:rsidR="00E52A55" w:rsidRPr="00DA46A5" w:rsidTr="00E52A55">
        <w:tc>
          <w:tcPr>
            <w:tcW w:w="10008" w:type="dxa"/>
          </w:tcPr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Rozsdamentes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 xml:space="preserve"> acél 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hálós </w:t>
            </w:r>
            <w:r w:rsidRPr="00DA46A5">
              <w:rPr>
                <w:rFonts w:ascii="Arial" w:hAnsi="Arial" w:cs="Arial"/>
                <w:color w:val="000000"/>
                <w:u w:val="single"/>
              </w:rPr>
              <w:t>rács</w:t>
            </w:r>
          </w:p>
          <w:p w:rsidR="00E52A55" w:rsidRPr="00DA46A5" w:rsidRDefault="00E52A55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  <w:p w:rsidR="00E52A55" w:rsidRDefault="00E52A55" w:rsidP="00E52A55"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ACO </w:t>
            </w:r>
            <w:proofErr w:type="spellStart"/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>ProfiLine</w:t>
            </w:r>
            <w:proofErr w:type="spellEnd"/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háló</w:t>
            </w:r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s rács,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30x10mm osztásokkal, </w:t>
            </w:r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L=100,0cm és 50,0 cm hosszúságban,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rozsdamentes</w:t>
            </w:r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 xml:space="preserve"> acélból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(AISI 304)</w:t>
            </w:r>
            <w:r w:rsidRPr="00DA46A5">
              <w:rPr>
                <w:rFonts w:ascii="Arial" w:hAnsi="Arial" w:cs="Arial"/>
                <w:color w:val="000000"/>
                <w:sz w:val="20"/>
                <w:szCs w:val="20"/>
              </w:rPr>
              <w:t>, A15 terhelésre</w:t>
            </w:r>
          </w:p>
        </w:tc>
      </w:tr>
      <w:tr w:rsidR="00E52A55" w:rsidRPr="00DA46A5" w:rsidTr="00E52A55">
        <w:trPr>
          <w:trHeight w:val="479"/>
        </w:trPr>
        <w:tc>
          <w:tcPr>
            <w:tcW w:w="10008" w:type="dxa"/>
          </w:tcPr>
          <w:p w:rsidR="00E52A55" w:rsidRPr="00E52A55" w:rsidRDefault="00E52A55" w:rsidP="00E52A55">
            <w:pPr>
              <w:pStyle w:val="HTML-kntformzot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KIEGÉSZÍTŐK</w:t>
            </w:r>
          </w:p>
        </w:tc>
      </w:tr>
      <w:tr w:rsidR="00E52A55" w:rsidRPr="002A41B6" w:rsidTr="00E52A55">
        <w:tc>
          <w:tcPr>
            <w:tcW w:w="10008" w:type="dxa"/>
          </w:tcPr>
          <w:p w:rsidR="00E52A55" w:rsidRPr="002A41B6" w:rsidRDefault="002A41B6" w:rsidP="00E52A55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2A41B6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</w:rPr>
              <w:t xml:space="preserve"> 5 cm magas homloklap, horganyzott acélból, folyókaszakasz lezárásához.</w:t>
            </w:r>
          </w:p>
        </w:tc>
      </w:tr>
      <w:tr w:rsidR="00E52A55" w:rsidRPr="002A41B6" w:rsidTr="00E52A55">
        <w:tc>
          <w:tcPr>
            <w:tcW w:w="10008" w:type="dxa"/>
          </w:tcPr>
          <w:p w:rsidR="00E52A55" w:rsidRPr="002A41B6" w:rsidRDefault="002A41B6" w:rsidP="00E52A55">
            <w:pPr>
              <w:rPr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7,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5 cm magas homloklap, horganyzott acélból, folyókaszakasz lezárásához.</w:t>
            </w:r>
          </w:p>
        </w:tc>
      </w:tr>
      <w:tr w:rsidR="002A41B6" w:rsidRPr="002A41B6" w:rsidTr="00E52A55">
        <w:tc>
          <w:tcPr>
            <w:tcW w:w="10008" w:type="dxa"/>
          </w:tcPr>
          <w:p w:rsidR="002A41B6" w:rsidRPr="002A41B6" w:rsidRDefault="002A41B6" w:rsidP="002A41B6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2A41B6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</w:rPr>
              <w:t xml:space="preserve"> 5 cm magas homloklap, </w:t>
            </w:r>
            <w:r>
              <w:rPr>
                <w:rFonts w:ascii="Arial" w:hAnsi="Arial" w:cs="Arial"/>
                <w:color w:val="000000"/>
              </w:rPr>
              <w:t>rozsdamentes</w:t>
            </w:r>
            <w:r w:rsidRPr="002A41B6">
              <w:rPr>
                <w:rFonts w:ascii="Arial" w:hAnsi="Arial" w:cs="Arial"/>
                <w:color w:val="000000"/>
              </w:rPr>
              <w:t xml:space="preserve"> acélból, folyókaszakasz lezárásához.</w:t>
            </w:r>
          </w:p>
        </w:tc>
      </w:tr>
      <w:tr w:rsidR="002A41B6" w:rsidRPr="002A41B6" w:rsidTr="00E52A55">
        <w:tc>
          <w:tcPr>
            <w:tcW w:w="10008" w:type="dxa"/>
          </w:tcPr>
          <w:p w:rsidR="002A41B6" w:rsidRPr="002A41B6" w:rsidRDefault="002A41B6" w:rsidP="002A41B6">
            <w:pPr>
              <w:rPr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7,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5 cm magas homloklap, rozsdamentes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acélból, folyókaszakasz lezárásához.</w:t>
            </w:r>
          </w:p>
        </w:tc>
      </w:tr>
      <w:tr w:rsidR="002A41B6" w:rsidRPr="002A41B6" w:rsidTr="00E52A55">
        <w:tc>
          <w:tcPr>
            <w:tcW w:w="10008" w:type="dxa"/>
          </w:tcPr>
          <w:p w:rsidR="002A41B6" w:rsidRPr="002A41B6" w:rsidRDefault="002A41B6" w:rsidP="002A41B6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2A41B6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állítható magasságú (5</w:t>
            </w:r>
            <w:r w:rsidRPr="002A41B6">
              <w:rPr>
                <w:rFonts w:ascii="Arial" w:hAnsi="Arial" w:cs="Arial"/>
                <w:color w:val="000000"/>
              </w:rPr>
              <w:t>,5</w:t>
            </w:r>
            <w:r>
              <w:rPr>
                <w:rFonts w:ascii="Arial" w:hAnsi="Arial" w:cs="Arial"/>
                <w:color w:val="000000"/>
              </w:rPr>
              <w:t>-16,8</w:t>
            </w:r>
            <w:r w:rsidRPr="002A41B6">
              <w:rPr>
                <w:rFonts w:ascii="Arial" w:hAnsi="Arial" w:cs="Arial"/>
                <w:color w:val="000000"/>
              </w:rPr>
              <w:t xml:space="preserve"> cm magas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2A41B6">
              <w:rPr>
                <w:rFonts w:ascii="Arial" w:hAnsi="Arial" w:cs="Arial"/>
                <w:color w:val="000000"/>
              </w:rPr>
              <w:t xml:space="preserve"> homloklap, rozsdamentes acélból, folyókaszakasz lezárásához.</w:t>
            </w:r>
          </w:p>
        </w:tc>
      </w:tr>
      <w:tr w:rsidR="002A41B6" w:rsidRPr="002A41B6" w:rsidTr="00E52A55">
        <w:tc>
          <w:tcPr>
            <w:tcW w:w="10008" w:type="dxa"/>
          </w:tcPr>
          <w:p w:rsidR="002A41B6" w:rsidRPr="002A41B6" w:rsidRDefault="002A41B6" w:rsidP="002A41B6">
            <w:pPr>
              <w:pStyle w:val="HTML-kntformzott"/>
              <w:rPr>
                <w:rFonts w:ascii="Arial" w:hAnsi="Arial" w:cs="Arial"/>
                <w:color w:val="000000"/>
              </w:rPr>
            </w:pPr>
            <w:r w:rsidRPr="002A41B6">
              <w:rPr>
                <w:rFonts w:ascii="Arial" w:hAnsi="Arial" w:cs="Arial"/>
                <w:color w:val="00000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</w:rPr>
              <w:t xml:space="preserve"> állítható magasságú (5,5-16,8 cm magas) homloklap, </w:t>
            </w:r>
            <w:r w:rsidRPr="002A41B6">
              <w:rPr>
                <w:rFonts w:ascii="Arial" w:hAnsi="Arial" w:cs="Arial"/>
                <w:color w:val="000000"/>
              </w:rPr>
              <w:t>horganyzott</w:t>
            </w:r>
            <w:r w:rsidRPr="002A41B6">
              <w:rPr>
                <w:rFonts w:ascii="Arial" w:hAnsi="Arial" w:cs="Arial"/>
                <w:color w:val="000000"/>
              </w:rPr>
              <w:t xml:space="preserve"> acélból, folyókaszakasz lezárásához.</w:t>
            </w:r>
          </w:p>
        </w:tc>
      </w:tr>
      <w:tr w:rsidR="002A41B6" w:rsidRPr="002A41B6" w:rsidTr="002A41B6">
        <w:trPr>
          <w:trHeight w:val="216"/>
        </w:trPr>
        <w:tc>
          <w:tcPr>
            <w:tcW w:w="10008" w:type="dxa"/>
          </w:tcPr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feltét elem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összefolyóhoz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horganyzott acélból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BxL</w:t>
            </w:r>
            <w:proofErr w:type="spellEnd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=25x25cm, H=5cm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Fix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magasságú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5cm, 4mm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nyílásokkal, bordás vagy hálós ráccsal A15 terhelésre.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Anyag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Horganyzott acél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Beépítési szélesség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: 25 cm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Beépítési magasság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: 5 cm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Beépítési hossz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: 25 cm</w:t>
            </w:r>
          </w:p>
          <w:p w:rsidR="002A41B6" w:rsidRPr="002A41B6" w:rsidRDefault="002A41B6" w:rsidP="002A41B6">
            <w:pPr>
              <w:pStyle w:val="HTML-kntformzott"/>
              <w:rPr>
                <w:rFonts w:ascii="Arial" w:hAnsi="Arial" w:cs="Arial"/>
                <w:color w:val="000000"/>
              </w:rPr>
            </w:pPr>
          </w:p>
        </w:tc>
      </w:tr>
      <w:tr w:rsidR="002A41B6" w:rsidRPr="002A41B6" w:rsidTr="00E52A55">
        <w:tc>
          <w:tcPr>
            <w:tcW w:w="10008" w:type="dxa"/>
          </w:tcPr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ACO </w:t>
            </w:r>
            <w:proofErr w:type="spellStart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ProfiLine</w:t>
            </w:r>
            <w:proofErr w:type="spellEnd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feltét elem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összefolyóhoz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rozsdamentes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acélból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(AISI 304)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BxL</w:t>
            </w:r>
            <w:proofErr w:type="spellEnd"/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=25x25cm, H=5cm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Fix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magasságú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 5cm, 4mm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drain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nyílásokkal, bordás vagy hálós ráccsal A15 terhelésre.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Anyag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Rozsdamentes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acél</w:t>
            </w:r>
            <w:r w:rsidR="005F14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5F1477" w:rsidRPr="005F14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(AISI 304</w:t>
            </w:r>
            <w:r w:rsidR="005F1477" w:rsidRPr="005F147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Beépítési szélesség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: 25 cm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Beépítési magasság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: 5 cm</w:t>
            </w:r>
          </w:p>
          <w:p w:rsidR="002A41B6" w:rsidRPr="002A41B6" w:rsidRDefault="002A41B6" w:rsidP="002A4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Beépítési hossz</w:t>
            </w:r>
            <w:r w:rsidRPr="002A41B6">
              <w:rPr>
                <w:rFonts w:ascii="Arial" w:hAnsi="Arial" w:cs="Arial"/>
                <w:color w:val="000000"/>
                <w:sz w:val="20"/>
                <w:szCs w:val="20"/>
              </w:rPr>
              <w:t>: 25 cm</w:t>
            </w:r>
          </w:p>
          <w:p w:rsidR="002A41B6" w:rsidRPr="002A41B6" w:rsidRDefault="002A41B6" w:rsidP="002A41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08F" w:rsidRPr="002A41B6" w:rsidRDefault="00E1108F">
      <w:pPr>
        <w:rPr>
          <w:sz w:val="20"/>
          <w:szCs w:val="20"/>
        </w:rPr>
      </w:pPr>
      <w:bookmarkStart w:id="0" w:name="_GoBack"/>
      <w:bookmarkEnd w:id="0"/>
    </w:p>
    <w:sectPr w:rsidR="00E1108F" w:rsidRPr="002A41B6" w:rsidSect="00E52A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5"/>
    <w:rsid w:val="002A41B6"/>
    <w:rsid w:val="005F1477"/>
    <w:rsid w:val="00B80713"/>
    <w:rsid w:val="00E1108F"/>
    <w:rsid w:val="00E5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835D-5992-4EE7-9F53-E17C667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unhideWhenUsed/>
    <w:rsid w:val="00E52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2A55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680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 István</dc:creator>
  <cp:keywords/>
  <dc:description/>
  <cp:lastModifiedBy>Dobos István</cp:lastModifiedBy>
  <cp:revision>3</cp:revision>
  <dcterms:created xsi:type="dcterms:W3CDTF">2017-05-14T14:29:00Z</dcterms:created>
  <dcterms:modified xsi:type="dcterms:W3CDTF">2017-05-14T17:02:00Z</dcterms:modified>
</cp:coreProperties>
</file>